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材料及要求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筹备成立申请书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发起人或发起单位负责人签字盖章、按手印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筹备申请书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包括：成立的目的，业务范围，可行性论证（具备开展相关活动资质，包括人员、资金、场所等方面），筹备的基本情况，活动资金及经费来源，举办者单位营业执照、登记证书或申请人姓名、工作单位、身份证号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拟任负责人名单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姓名、单位、职务、手机、身份证号、身份证复印件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房产证上传原件照片、租赁协议</w:t>
      </w:r>
      <w:r>
        <w:rPr>
          <w:rFonts w:hint="eastAsia" w:ascii="仿宋_GB2312" w:hAnsi="仿宋_GB2312" w:eastAsia="仿宋_GB2312" w:cs="仿宋_GB2312"/>
          <w:sz w:val="32"/>
          <w:szCs w:val="32"/>
        </w:rPr>
        <w:t>（多页的协议请上传一个PDF文件）、办公室各角度照片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章程word版或PDF版本的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5.机关、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国有企事业单位退（离）休领导干部在社会团体兼任领导职务（会长、副会长、秘书长）和名誉职务、常务理事、理事等职务，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须按干部管理权限审批或备案后方可兼职。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兼职不得领取社会团体的薪酬、奖金、津贴等报酬和获取其他额外利益，也不得领取各种名目的补贴等，确属需要的工作经费，要从严控制，不得超过规定标准和实际支出。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国有企事业单位退休领导干部在民办非企业单位兼职，也应当按照以上相关规定执行。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在职的机关、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国有企事业单位干部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须按干部管理权限审批或备案后方可在社会团体、民办非企业单位兼职。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即先按干部管理权限填报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《党政机关领导干部兼任社会组织领导职务审批表》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审批或备案后，再按照所在社会团体、民办非企业单位的章程履行规定程序后兼职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AE"/>
    <w:rsid w:val="000B1E34"/>
    <w:rsid w:val="002C7228"/>
    <w:rsid w:val="007413C9"/>
    <w:rsid w:val="007A2203"/>
    <w:rsid w:val="00901555"/>
    <w:rsid w:val="009047DF"/>
    <w:rsid w:val="00AD7223"/>
    <w:rsid w:val="00BE42A1"/>
    <w:rsid w:val="00C51127"/>
    <w:rsid w:val="00C57E43"/>
    <w:rsid w:val="00E07D6A"/>
    <w:rsid w:val="00E14BE6"/>
    <w:rsid w:val="00E505AE"/>
    <w:rsid w:val="00E5303E"/>
    <w:rsid w:val="00EF17D4"/>
    <w:rsid w:val="00FB269E"/>
    <w:rsid w:val="0D994C71"/>
    <w:rsid w:val="0DCD726B"/>
    <w:rsid w:val="1CDD28FB"/>
    <w:rsid w:val="1EF26B32"/>
    <w:rsid w:val="237A5348"/>
    <w:rsid w:val="29A97BF5"/>
    <w:rsid w:val="2A3D2C2B"/>
    <w:rsid w:val="382D0783"/>
    <w:rsid w:val="3D494EF9"/>
    <w:rsid w:val="42A930FC"/>
    <w:rsid w:val="4C5E4F57"/>
    <w:rsid w:val="59250D21"/>
    <w:rsid w:val="5FF71A22"/>
    <w:rsid w:val="674A63AC"/>
    <w:rsid w:val="6CBF5146"/>
    <w:rsid w:val="6DDC43A3"/>
    <w:rsid w:val="70B86135"/>
    <w:rsid w:val="753366D1"/>
    <w:rsid w:val="76013CB9"/>
    <w:rsid w:val="764861AD"/>
    <w:rsid w:val="795F27DF"/>
    <w:rsid w:val="7FD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txt"/>
    <w:basedOn w:val="6"/>
    <w:qFormat/>
    <w:uiPriority w:val="0"/>
  </w:style>
  <w:style w:type="paragraph" w:customStyle="1" w:styleId="10">
    <w:name w:val="replycont"/>
    <w:basedOn w:val="1"/>
    <w:qFormat/>
    <w:uiPriority w:val="0"/>
    <w:pPr>
      <w:spacing w:before="150" w:beforeAutospacing="0" w:after="150" w:afterAutospacing="0" w:line="33" w:lineRule="atLeast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2021-10-11T01:17:00Z</dcterms:created>
  <dc:creator>Administrator</dc:creator>
  <cp:lastModifiedBy>lenovo</cp:lastModifiedBy>
  <dcterms:modified xsi:type="dcterms:W3CDTF">2021-12-21T09:25:21Z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018F4CF0B2BC4671A3ABECAB77F430CF</vt:lpwstr>
  </property>
</Properties>
</file>